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D926" w14:textId="17F55CE2" w:rsidR="008C22AD" w:rsidRDefault="00000000">
      <w:pPr>
        <w:spacing w:after="0" w:line="249" w:lineRule="auto"/>
        <w:ind w:left="5675" w:right="547"/>
        <w:jc w:val="left"/>
      </w:pPr>
      <w:r>
        <w:t xml:space="preserve">Załącznik Nr 2 do Zarządzenia Nr </w:t>
      </w:r>
      <w:r w:rsidR="00D94314">
        <w:t>916/23</w:t>
      </w:r>
      <w:r>
        <w:t xml:space="preserve"> Burmistrza </w:t>
      </w:r>
      <w:r w:rsidR="00322C8D">
        <w:t>Morąga</w:t>
      </w:r>
      <w:r>
        <w:t xml:space="preserve"> </w:t>
      </w:r>
      <w:r w:rsidR="00D94314">
        <w:t xml:space="preserve"> </w:t>
      </w:r>
      <w:r>
        <w:t xml:space="preserve">z dnia </w:t>
      </w:r>
      <w:r w:rsidR="00D94314">
        <w:t>6 lutego</w:t>
      </w:r>
      <w:r>
        <w:t xml:space="preserve"> 202</w:t>
      </w:r>
      <w:r w:rsidR="00322C8D">
        <w:t>3</w:t>
      </w:r>
      <w:r>
        <w:t xml:space="preserve"> r. </w:t>
      </w:r>
    </w:p>
    <w:p w14:paraId="215F320A" w14:textId="77777777" w:rsidR="008C22AD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5C0F7C0D" w14:textId="77777777" w:rsidR="008C22AD" w:rsidRDefault="00000000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14:paraId="5916F76E" w14:textId="77777777" w:rsidR="008C22AD" w:rsidRDefault="00000000" w:rsidP="002079E4">
      <w:pPr>
        <w:spacing w:after="0" w:line="239" w:lineRule="auto"/>
        <w:ind w:left="2977" w:right="1423" w:hanging="22"/>
        <w:jc w:val="left"/>
      </w:pPr>
      <w:r>
        <w:rPr>
          <w:b/>
        </w:rPr>
        <w:t xml:space="preserve">UMOWA DOTACJI NUMER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/……. </w:t>
      </w:r>
    </w:p>
    <w:p w14:paraId="611F28B3" w14:textId="77777777" w:rsidR="008C22AD" w:rsidRDefault="00000000">
      <w:pPr>
        <w:spacing w:after="0" w:line="259" w:lineRule="auto"/>
        <w:ind w:right="9"/>
        <w:jc w:val="center"/>
      </w:pPr>
      <w:r>
        <w:rPr>
          <w:b/>
        </w:rPr>
        <w:t xml:space="preserve">Znak sprawy ………………. </w:t>
      </w:r>
    </w:p>
    <w:p w14:paraId="036950E5" w14:textId="77777777" w:rsidR="008C22A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A5109F3" w14:textId="0BFAF5EA" w:rsidR="008C22AD" w:rsidRDefault="00000000">
      <w:pPr>
        <w:ind w:left="-5"/>
      </w:pPr>
      <w:r>
        <w:t>Zawarta w dniu ……………………</w:t>
      </w:r>
      <w:r w:rsidR="002079E4">
        <w:t>……………</w:t>
      </w:r>
      <w:r>
        <w:t xml:space="preserve">. w </w:t>
      </w:r>
      <w:r w:rsidR="00322C8D">
        <w:t>Morągu</w:t>
      </w:r>
      <w:r>
        <w:t xml:space="preserve"> pomiędzy: </w:t>
      </w:r>
    </w:p>
    <w:p w14:paraId="11F7A84A" w14:textId="3863E44F" w:rsidR="008C22AD" w:rsidRDefault="00000000">
      <w:pPr>
        <w:ind w:left="-5"/>
      </w:pPr>
      <w:r>
        <w:rPr>
          <w:b/>
        </w:rPr>
        <w:t xml:space="preserve">Gminą </w:t>
      </w:r>
      <w:r w:rsidR="00322C8D">
        <w:rPr>
          <w:b/>
        </w:rPr>
        <w:t>Morąg</w:t>
      </w:r>
      <w:r>
        <w:t xml:space="preserve">, z siedzibą w </w:t>
      </w:r>
      <w:r w:rsidR="00322C8D">
        <w:t>Morągu</w:t>
      </w:r>
      <w:r>
        <w:t xml:space="preserve">, </w:t>
      </w:r>
      <w:r w:rsidR="00322C8D">
        <w:t>ul. 11 Listopada 9</w:t>
      </w:r>
      <w:r>
        <w:t xml:space="preserve">, </w:t>
      </w:r>
      <w:r w:rsidR="00322C8D">
        <w:t>14 – 300 Morąg</w:t>
      </w:r>
      <w:r>
        <w:t xml:space="preserve">, NIP </w:t>
      </w:r>
      <w:r w:rsidR="00322C8D">
        <w:t>741 197 97 04</w:t>
      </w:r>
      <w:r>
        <w:t>, REGON: 510743</w:t>
      </w:r>
      <w:r w:rsidR="00322C8D">
        <w:t>580</w:t>
      </w:r>
      <w:r>
        <w:t xml:space="preserve"> reprezentowaną przez Burmistrza </w:t>
      </w:r>
      <w:r w:rsidR="00322C8D">
        <w:t>Morąga</w:t>
      </w:r>
      <w:r>
        <w:t xml:space="preserve"> – </w:t>
      </w:r>
      <w:r w:rsidR="00322C8D">
        <w:t>Tadeusza Sobierajskiego</w:t>
      </w:r>
      <w:r>
        <w:t xml:space="preserve">, przy kontrasygnacie </w:t>
      </w:r>
    </w:p>
    <w:p w14:paraId="64FFDFD8" w14:textId="3E702585" w:rsidR="008C22AD" w:rsidRDefault="00000000" w:rsidP="00322C8D">
      <w:pPr>
        <w:spacing w:after="0" w:line="249" w:lineRule="auto"/>
        <w:ind w:left="-5" w:right="5250"/>
        <w:jc w:val="left"/>
      </w:pPr>
      <w:r>
        <w:t xml:space="preserve">Skarbnika </w:t>
      </w:r>
      <w:r w:rsidR="00322C8D">
        <w:t>Gminy Morąg</w:t>
      </w:r>
      <w:r>
        <w:t xml:space="preserve"> – </w:t>
      </w:r>
      <w:r w:rsidR="00322C8D">
        <w:t xml:space="preserve">Jolanty </w:t>
      </w:r>
      <w:proofErr w:type="spellStart"/>
      <w:r w:rsidR="00322C8D">
        <w:t>Kutarby</w:t>
      </w:r>
      <w:proofErr w:type="spellEnd"/>
      <w:r>
        <w:t xml:space="preserve">, a </w:t>
      </w:r>
    </w:p>
    <w:p w14:paraId="473B4DD1" w14:textId="1E175A71" w:rsidR="008C22AD" w:rsidRDefault="00000000">
      <w:pPr>
        <w:ind w:left="-5"/>
      </w:pPr>
      <w:r>
        <w:t>………………………………</w:t>
      </w:r>
      <w:proofErr w:type="gramStart"/>
      <w:r>
        <w:t>…….</w:t>
      </w:r>
      <w:proofErr w:type="gramEnd"/>
      <w:r>
        <w:t xml:space="preserve">………..…………………., zamieszkałym/siedziba ………………….……….………….………, NIP/KRS:…………………………… właścicielem*, współwłaścicielem*, użytkownikiem wieczystym* nieruchomości oznaczonej numerem ewidencyjnym ………….., obręb ………….., </w:t>
      </w:r>
      <w:r w:rsidR="00322C8D">
        <w:t>G</w:t>
      </w:r>
      <w:r>
        <w:t xml:space="preserve">mina </w:t>
      </w:r>
      <w:r w:rsidR="00322C8D">
        <w:t>Morąg</w:t>
      </w:r>
      <w:r>
        <w:t xml:space="preserve">, </w:t>
      </w:r>
    </w:p>
    <w:p w14:paraId="4925176D" w14:textId="77777777" w:rsidR="008C22AD" w:rsidRDefault="00000000">
      <w:pPr>
        <w:ind w:left="-5"/>
      </w:pPr>
      <w:r>
        <w:t>Działającym w imieniu współwłaścicieli: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w treści umowy zwanym Wnioskodawcą. </w:t>
      </w:r>
    </w:p>
    <w:p w14:paraId="2F009BE5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697E3A" w14:textId="77777777" w:rsidR="008C22AD" w:rsidRDefault="00000000">
      <w:pPr>
        <w:pStyle w:val="Nagwek1"/>
        <w:ind w:left="10" w:right="4"/>
      </w:pPr>
      <w:r>
        <w:t xml:space="preserve">§1 </w:t>
      </w:r>
    </w:p>
    <w:p w14:paraId="7B1C4F55" w14:textId="4411A9EB" w:rsidR="008C22AD" w:rsidRDefault="00000000">
      <w:pPr>
        <w:numPr>
          <w:ilvl w:val="0"/>
          <w:numId w:val="1"/>
        </w:numPr>
        <w:spacing w:after="26"/>
        <w:ind w:hanging="360"/>
      </w:pPr>
      <w:r>
        <w:t xml:space="preserve">Wnioskodawca oświadcza, iż wybuduje studnię głębinową, spełniającą wymogi zawarte w przepisach Rozporządzenia Ministra Infrastruktury z 12 kwietnia 2002 r. w sprawie warunków technicznych, jakim powinny odpowiadać budynki i ich usytuowanie (Dz.U. </w:t>
      </w:r>
      <w:r w:rsidR="00322C8D">
        <w:t>2022</w:t>
      </w:r>
      <w:r>
        <w:t xml:space="preserve"> r., poz. </w:t>
      </w:r>
      <w:r w:rsidR="00322C8D">
        <w:t>1225</w:t>
      </w:r>
      <w:r>
        <w:t xml:space="preserve"> z </w:t>
      </w:r>
      <w:proofErr w:type="spellStart"/>
      <w:r>
        <w:t>póź</w:t>
      </w:r>
      <w:proofErr w:type="spellEnd"/>
      <w:r>
        <w:t xml:space="preserve">. zm.) oraz spełniającą wszystkie konieczne normy i posiadać dopuszczenie do użytkowania na terenie Polski, posiadać oznakowanie CE potwierdzające zgodność wyrobu z wymaganiami obowiązujących przepisów o systemie oceny zgodności. </w:t>
      </w:r>
    </w:p>
    <w:p w14:paraId="081C6F09" w14:textId="77777777" w:rsidR="008C22AD" w:rsidRDefault="00000000">
      <w:pPr>
        <w:numPr>
          <w:ilvl w:val="0"/>
          <w:numId w:val="1"/>
        </w:numPr>
        <w:ind w:hanging="360"/>
      </w:pPr>
      <w:r>
        <w:t xml:space="preserve">Przedsięwzięcie należy zrealizować do dnia 15 listopada danego roku kalendarzowego. </w:t>
      </w:r>
    </w:p>
    <w:p w14:paraId="45DC6930" w14:textId="77777777" w:rsidR="008C22AD" w:rsidRDefault="00000000">
      <w:pPr>
        <w:spacing w:after="0" w:line="259" w:lineRule="auto"/>
        <w:ind w:left="765" w:firstLine="0"/>
        <w:jc w:val="center"/>
      </w:pPr>
      <w:r>
        <w:t xml:space="preserve"> </w:t>
      </w:r>
    </w:p>
    <w:p w14:paraId="33BC23C4" w14:textId="77777777" w:rsidR="008C22AD" w:rsidRDefault="00000000">
      <w:pPr>
        <w:pStyle w:val="Nagwek1"/>
        <w:ind w:left="10" w:right="4"/>
      </w:pPr>
      <w:r>
        <w:t xml:space="preserve">§2 </w:t>
      </w:r>
    </w:p>
    <w:p w14:paraId="53B4DB10" w14:textId="19DA7D40" w:rsidR="008C22AD" w:rsidRDefault="00000000">
      <w:pPr>
        <w:ind w:left="-5"/>
      </w:pPr>
      <w:r>
        <w:t xml:space="preserve">Na podstawie uchwały Nr </w:t>
      </w:r>
      <w:r w:rsidR="00322C8D">
        <w:t>XXXVIII/533/2022</w:t>
      </w:r>
      <w:r>
        <w:t xml:space="preserve"> Rady Miejskiej w </w:t>
      </w:r>
      <w:r w:rsidR="00322C8D">
        <w:t>Morągu</w:t>
      </w:r>
      <w:r>
        <w:t xml:space="preserve"> z dnia 2</w:t>
      </w:r>
      <w:r w:rsidR="00322C8D">
        <w:t>4</w:t>
      </w:r>
      <w:r>
        <w:t xml:space="preserve"> </w:t>
      </w:r>
      <w:r w:rsidR="00322C8D">
        <w:t>czerwca</w:t>
      </w:r>
      <w:r>
        <w:t xml:space="preserve"> 202</w:t>
      </w:r>
      <w:r w:rsidR="00322C8D">
        <w:t>2</w:t>
      </w:r>
      <w:r>
        <w:t xml:space="preserve"> r.  w sprawie określenia zasad i trybu przyznawania dotacji celowej z budżetu Gminy </w:t>
      </w:r>
      <w:r w:rsidR="00322C8D">
        <w:t>Morąg</w:t>
      </w:r>
      <w:r>
        <w:t xml:space="preserve"> na dofinansowanie kosztów budowy studni głębinowych (Dz. Urz. Woj. </w:t>
      </w:r>
      <w:proofErr w:type="spellStart"/>
      <w:proofErr w:type="gramStart"/>
      <w:r>
        <w:t>Warm</w:t>
      </w:r>
      <w:proofErr w:type="spellEnd"/>
      <w:r>
        <w:t>.-</w:t>
      </w:r>
      <w:proofErr w:type="spellStart"/>
      <w:proofErr w:type="gramEnd"/>
      <w:r>
        <w:t>Maz</w:t>
      </w:r>
      <w:proofErr w:type="spellEnd"/>
      <w:r>
        <w:t>. z 202</w:t>
      </w:r>
      <w:r w:rsidR="00322C8D">
        <w:t>2</w:t>
      </w:r>
      <w:r>
        <w:t xml:space="preserve"> r., poz. </w:t>
      </w:r>
      <w:r w:rsidR="00322C8D">
        <w:t>3000</w:t>
      </w:r>
      <w:r>
        <w:t xml:space="preserve">) i w oparciu o wniosek właściciela nieruchomości, Gmina </w:t>
      </w:r>
      <w:r w:rsidR="00322C8D">
        <w:t>Morąg</w:t>
      </w:r>
      <w:r>
        <w:t xml:space="preserve"> zobowiązuje się wypłacić dotację na część kosztów budowy studni głębinowej – pod warunkiem realizacji tego przedsięwzięcia zgodnie z przepisami w/w uchwały. </w:t>
      </w:r>
    </w:p>
    <w:p w14:paraId="5C44CBE1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64E5320" w14:textId="77777777" w:rsidR="008C22AD" w:rsidRDefault="00000000">
      <w:pPr>
        <w:pStyle w:val="Nagwek1"/>
        <w:ind w:left="10" w:right="4"/>
      </w:pPr>
      <w:r>
        <w:t xml:space="preserve">§3 </w:t>
      </w:r>
    </w:p>
    <w:p w14:paraId="15D7CB0B" w14:textId="77777777" w:rsidR="008C22AD" w:rsidRDefault="00000000">
      <w:pPr>
        <w:ind w:left="-5"/>
      </w:pPr>
      <w:r>
        <w:t xml:space="preserve">Koszty eksploatacji i konserwacji urządzeń ponosi właściciel nieruchomości i nie mogą być one przedmiotem dofinansowania ze środków budżetu gminy. </w:t>
      </w:r>
    </w:p>
    <w:p w14:paraId="1295255D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C71562" w14:textId="77777777" w:rsidR="008C22AD" w:rsidRDefault="00000000">
      <w:pPr>
        <w:spacing w:after="0" w:line="259" w:lineRule="auto"/>
        <w:ind w:right="4"/>
        <w:jc w:val="center"/>
      </w:pPr>
      <w:r>
        <w:rPr>
          <w:b/>
        </w:rPr>
        <w:t xml:space="preserve">§4 </w:t>
      </w:r>
    </w:p>
    <w:p w14:paraId="368C3E13" w14:textId="4DFB945B" w:rsidR="008C22AD" w:rsidRDefault="00000000">
      <w:pPr>
        <w:numPr>
          <w:ilvl w:val="0"/>
          <w:numId w:val="2"/>
        </w:numPr>
        <w:spacing w:after="26"/>
        <w:ind w:hanging="360"/>
      </w:pPr>
      <w:r>
        <w:t>Wnioskodawca otrzymuje dotację do budowy studni głębinowej ze środków budżetu gminy w wysokości …...………………</w:t>
      </w:r>
      <w:proofErr w:type="gramStart"/>
      <w:r>
        <w:t>…….</w:t>
      </w:r>
      <w:proofErr w:type="gramEnd"/>
      <w:r>
        <w:t>. (</w:t>
      </w:r>
      <w:proofErr w:type="gramStart"/>
      <w:r>
        <w:t>słownie:…</w:t>
      </w:r>
      <w:proofErr w:type="gramEnd"/>
      <w:r>
        <w:t>………………</w:t>
      </w:r>
      <w:r w:rsidR="00322C8D">
        <w:t>………………………</w:t>
      </w:r>
      <w:r>
        <w:t xml:space="preserve">…..).  </w:t>
      </w:r>
    </w:p>
    <w:p w14:paraId="3D3620EA" w14:textId="77777777" w:rsidR="008C22AD" w:rsidRDefault="00000000">
      <w:pPr>
        <w:numPr>
          <w:ilvl w:val="0"/>
          <w:numId w:val="2"/>
        </w:numPr>
        <w:spacing w:after="0" w:line="249" w:lineRule="auto"/>
        <w:ind w:hanging="360"/>
      </w:pPr>
      <w:r>
        <w:t xml:space="preserve">Dotacja, o której mowa w ust. 1 zostanie wypłacona w terminie do 30 dni od daty podpisania umowy. </w:t>
      </w:r>
    </w:p>
    <w:p w14:paraId="60998BD2" w14:textId="14DCE9BA" w:rsidR="008C22AD" w:rsidRDefault="00000000">
      <w:pPr>
        <w:numPr>
          <w:ilvl w:val="0"/>
          <w:numId w:val="2"/>
        </w:numPr>
        <w:ind w:hanging="360"/>
      </w:pPr>
      <w:r>
        <w:t xml:space="preserve">Sprawozdanie z wykorzystania dotacji wraz z dokumentami, o których mowa w §12 ust. 2 Regulaminu zasad i trybu przyznawania dotacji celowej z budżetu Gminy </w:t>
      </w:r>
      <w:r w:rsidR="00322C8D">
        <w:t>Morąg</w:t>
      </w:r>
      <w:r>
        <w:t xml:space="preserve"> na dofinansowanie kosztów budowy studni głębinowych, stanowiący załącznik do Uchwały Nr </w:t>
      </w:r>
      <w:r w:rsidR="00322C8D" w:rsidRPr="00322C8D">
        <w:t xml:space="preserve">XXXVIII/533/2022 </w:t>
      </w:r>
      <w:r>
        <w:t xml:space="preserve">Rady </w:t>
      </w:r>
      <w:r>
        <w:lastRenderedPageBreak/>
        <w:t xml:space="preserve">Miejskiej w </w:t>
      </w:r>
      <w:r w:rsidR="00322C8D">
        <w:t>Morągu</w:t>
      </w:r>
      <w:r>
        <w:t xml:space="preserve"> z dnia 2</w:t>
      </w:r>
      <w:r w:rsidR="00322C8D">
        <w:t>4</w:t>
      </w:r>
      <w:r>
        <w:t xml:space="preserve"> </w:t>
      </w:r>
      <w:r w:rsidR="00322C8D">
        <w:t>czerwca</w:t>
      </w:r>
      <w:r>
        <w:t xml:space="preserve"> 202</w:t>
      </w:r>
      <w:r w:rsidR="00322C8D">
        <w:t>2</w:t>
      </w:r>
      <w:r>
        <w:t xml:space="preserve"> r.</w:t>
      </w:r>
      <w:proofErr w:type="gramStart"/>
      <w:r>
        <w:t>,  muszą</w:t>
      </w:r>
      <w:proofErr w:type="gramEnd"/>
      <w:r>
        <w:t xml:space="preserve"> zostać dostarczone po zakończeniu budowy studni głębinowej, nie później niż do 30 listopada danego roku kalendarzowego. </w:t>
      </w:r>
    </w:p>
    <w:p w14:paraId="7D95D6D2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5F26D4" w14:textId="77777777" w:rsidR="008C22AD" w:rsidRDefault="00000000">
      <w:pPr>
        <w:pStyle w:val="Nagwek1"/>
        <w:ind w:left="10" w:right="4"/>
      </w:pPr>
      <w:r>
        <w:t xml:space="preserve">§5 </w:t>
      </w:r>
    </w:p>
    <w:p w14:paraId="75618C9F" w14:textId="77777777" w:rsidR="008C22AD" w:rsidRDefault="00000000">
      <w:pPr>
        <w:numPr>
          <w:ilvl w:val="0"/>
          <w:numId w:val="3"/>
        </w:numPr>
        <w:spacing w:after="26"/>
        <w:ind w:hanging="360"/>
      </w:pPr>
      <w:r>
        <w:t xml:space="preserve">Wnioskodawca zobowiązany jest do bieżącego utrzymania i sprawnej eksploatacji studni głębinowej. </w:t>
      </w:r>
    </w:p>
    <w:p w14:paraId="3A5CA879" w14:textId="77777777" w:rsidR="008C22AD" w:rsidRDefault="00000000">
      <w:pPr>
        <w:numPr>
          <w:ilvl w:val="0"/>
          <w:numId w:val="3"/>
        </w:numPr>
        <w:ind w:hanging="360"/>
      </w:pPr>
      <w:r>
        <w:t xml:space="preserve">W przypadku </w:t>
      </w:r>
      <w:proofErr w:type="gramStart"/>
      <w:r>
        <w:t>nie przestrzegania</w:t>
      </w:r>
      <w:proofErr w:type="gramEnd"/>
      <w:r>
        <w:t xml:space="preserve"> warunków umowy otrzymujący dofinansowanie zobowiązany jest do zwrotu całości otrzymanej dotacji wraz z odsetkami w wysokości określonej jak dla zaległości podatkowych. </w:t>
      </w:r>
    </w:p>
    <w:p w14:paraId="0FB7F56A" w14:textId="77777777" w:rsidR="008C22AD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1F4E939D" w14:textId="77777777" w:rsidR="008C22AD" w:rsidRDefault="00000000">
      <w:pPr>
        <w:pStyle w:val="Nagwek1"/>
        <w:ind w:left="10" w:right="4"/>
      </w:pPr>
      <w:r>
        <w:t xml:space="preserve">§6 </w:t>
      </w:r>
    </w:p>
    <w:p w14:paraId="2481B90A" w14:textId="17D02A3E" w:rsidR="008C22AD" w:rsidRDefault="00000000">
      <w:pPr>
        <w:ind w:left="-5"/>
      </w:pPr>
      <w:r>
        <w:t xml:space="preserve">Wszelkie zmiany przedmiotowej umowy mogą nastąpić za zgodą obu stron w drodze aneksu w formie pisemnej pod rygorem nieważności. </w:t>
      </w:r>
    </w:p>
    <w:p w14:paraId="1FA487A8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F4F567" w14:textId="77777777" w:rsidR="008C22AD" w:rsidRDefault="00000000">
      <w:pPr>
        <w:pStyle w:val="Nagwek1"/>
        <w:ind w:left="10" w:right="4"/>
      </w:pPr>
      <w:r>
        <w:t xml:space="preserve">§7 </w:t>
      </w:r>
    </w:p>
    <w:p w14:paraId="21771AD4" w14:textId="465CB134" w:rsidR="008C22AD" w:rsidRDefault="00000000">
      <w:pPr>
        <w:ind w:left="-5"/>
      </w:pPr>
      <w:r>
        <w:t xml:space="preserve">W sprawach nieuregulowanych niniejszą umową mają zastosowanie przepisy Kodeksu cywilnego oraz Uchwały Nr </w:t>
      </w:r>
      <w:r w:rsidR="00322C8D" w:rsidRPr="00322C8D">
        <w:t xml:space="preserve">XXXVIII/533/2022 </w:t>
      </w:r>
      <w:r>
        <w:t xml:space="preserve">Rady Miejskiej w </w:t>
      </w:r>
      <w:r w:rsidR="00322C8D">
        <w:t>Morągu</w:t>
      </w:r>
      <w:r>
        <w:t xml:space="preserve"> z dnia 2</w:t>
      </w:r>
      <w:r w:rsidR="00322C8D">
        <w:t>4</w:t>
      </w:r>
      <w:r>
        <w:t xml:space="preserve"> </w:t>
      </w:r>
      <w:r w:rsidR="00322C8D">
        <w:t xml:space="preserve">czerwca </w:t>
      </w:r>
      <w:r>
        <w:t>202</w:t>
      </w:r>
      <w:r w:rsidR="00322C8D">
        <w:t>3</w:t>
      </w:r>
      <w:r>
        <w:t xml:space="preserve"> r.  w sprawie określenia zasad i trybu przyznawania dotacji celowej z budżetu Gminy </w:t>
      </w:r>
      <w:r w:rsidR="00322C8D">
        <w:t>Morąg</w:t>
      </w:r>
      <w:r>
        <w:t xml:space="preserve"> na dofinansowanie kosztów budowy studni głębinowych (</w:t>
      </w:r>
      <w:r w:rsidR="00322C8D" w:rsidRPr="00322C8D">
        <w:t xml:space="preserve">Dz. Urz. Woj. </w:t>
      </w:r>
      <w:proofErr w:type="spellStart"/>
      <w:proofErr w:type="gramStart"/>
      <w:r w:rsidR="00322C8D" w:rsidRPr="00322C8D">
        <w:t>Warm</w:t>
      </w:r>
      <w:proofErr w:type="spellEnd"/>
      <w:r w:rsidR="00322C8D" w:rsidRPr="00322C8D">
        <w:t>.-</w:t>
      </w:r>
      <w:proofErr w:type="spellStart"/>
      <w:proofErr w:type="gramEnd"/>
      <w:r w:rsidR="00322C8D" w:rsidRPr="00322C8D">
        <w:t>Maz</w:t>
      </w:r>
      <w:proofErr w:type="spellEnd"/>
      <w:r w:rsidR="00322C8D" w:rsidRPr="00322C8D">
        <w:t>. z 2022 r., poz. 3000</w:t>
      </w:r>
      <w:r>
        <w:t xml:space="preserve">). </w:t>
      </w:r>
    </w:p>
    <w:p w14:paraId="714D0982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372BFE8" w14:textId="77777777" w:rsidR="008C22AD" w:rsidRDefault="00000000">
      <w:pPr>
        <w:pStyle w:val="Nagwek1"/>
        <w:ind w:left="10" w:right="4"/>
      </w:pPr>
      <w:r>
        <w:t xml:space="preserve">§8 </w:t>
      </w:r>
    </w:p>
    <w:p w14:paraId="5438EE8A" w14:textId="46E3FF70" w:rsidR="008C22AD" w:rsidRDefault="00000000">
      <w:pPr>
        <w:ind w:left="-5"/>
      </w:pPr>
      <w:r>
        <w:t xml:space="preserve">Spory dotyczące niniejszej umowy rozpatrywane będą na drodze sądowej przez sąd właściwy miejscowo dla siedziby Gminy </w:t>
      </w:r>
      <w:r w:rsidR="00322C8D">
        <w:t>Morąg</w:t>
      </w:r>
      <w:r>
        <w:t xml:space="preserve">. </w:t>
      </w:r>
    </w:p>
    <w:p w14:paraId="2723F402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954BC55" w14:textId="77777777" w:rsidR="008C22AD" w:rsidRDefault="00000000">
      <w:pPr>
        <w:pStyle w:val="Nagwek1"/>
        <w:ind w:left="10" w:right="4"/>
      </w:pPr>
      <w:r>
        <w:t xml:space="preserve">§9 </w:t>
      </w:r>
    </w:p>
    <w:p w14:paraId="32C9C6EC" w14:textId="5236760B" w:rsidR="008C22AD" w:rsidRDefault="00000000">
      <w:pPr>
        <w:ind w:left="-5"/>
      </w:pPr>
      <w:r>
        <w:t xml:space="preserve">Umowę sporządzono w trzech jednobrzmiących egzemplarzach, dwa egzemplarze dla </w:t>
      </w:r>
      <w:r w:rsidR="00322C8D">
        <w:t>G</w:t>
      </w:r>
      <w:r>
        <w:t xml:space="preserve">miny </w:t>
      </w:r>
      <w:r w:rsidR="00322C8D">
        <w:t>Morąg</w:t>
      </w:r>
      <w:r>
        <w:t xml:space="preserve">, jeden dla Wnioskodawcy. </w:t>
      </w:r>
    </w:p>
    <w:p w14:paraId="01E10E80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F5F1E8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4E2DF8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9466806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117B5C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2B62F57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2432247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86D96D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50306B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35E6298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F94673" w14:textId="77777777" w:rsidR="008C22A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106C76" w14:textId="77777777" w:rsidR="008C22AD" w:rsidRDefault="00000000">
      <w:pPr>
        <w:ind w:left="-5"/>
      </w:pPr>
      <w:r>
        <w:t xml:space="preserve">……………………………………………………                                                            …………………………………………………… </w:t>
      </w:r>
    </w:p>
    <w:p w14:paraId="351DDE08" w14:textId="5681A45B" w:rsidR="008C22AD" w:rsidRDefault="00000000">
      <w:pPr>
        <w:spacing w:after="0" w:line="249" w:lineRule="auto"/>
        <w:ind w:left="-5"/>
        <w:jc w:val="left"/>
      </w:pPr>
      <w:r>
        <w:t xml:space="preserve">             Gmina </w:t>
      </w:r>
      <w:r w:rsidR="00322C8D">
        <w:t>Morąg</w:t>
      </w:r>
      <w:r>
        <w:t xml:space="preserve">                                                                                             </w:t>
      </w:r>
      <w:r w:rsidR="00322C8D">
        <w:t xml:space="preserve">      </w:t>
      </w:r>
      <w:r>
        <w:t xml:space="preserve">Wnioskodawca </w:t>
      </w:r>
    </w:p>
    <w:sectPr w:rsidR="008C22AD">
      <w:pgSz w:w="11906" w:h="16838"/>
      <w:pgMar w:top="1459" w:right="1412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ECB"/>
    <w:multiLevelType w:val="hybridMultilevel"/>
    <w:tmpl w:val="60A27BCC"/>
    <w:lvl w:ilvl="0" w:tplc="A87068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9A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A9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EE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01C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AD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8F5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7AC0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6F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51B5E"/>
    <w:multiLevelType w:val="hybridMultilevel"/>
    <w:tmpl w:val="2D0233AA"/>
    <w:lvl w:ilvl="0" w:tplc="899A79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45E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E68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7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A1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A7B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A5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2C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4F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2462F"/>
    <w:multiLevelType w:val="hybridMultilevel"/>
    <w:tmpl w:val="8566F91A"/>
    <w:lvl w:ilvl="0" w:tplc="F252C7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C94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96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8C62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A60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C47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A7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C3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21C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37327">
    <w:abstractNumId w:val="2"/>
  </w:num>
  <w:num w:numId="2" w16cid:durableId="344551470">
    <w:abstractNumId w:val="0"/>
  </w:num>
  <w:num w:numId="3" w16cid:durableId="24546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AD"/>
    <w:rsid w:val="002079E4"/>
    <w:rsid w:val="00322C8D"/>
    <w:rsid w:val="008C22AD"/>
    <w:rsid w:val="00D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4EE6"/>
  <w15:docId w15:val="{3524C2C3-858F-48D1-9A30-DEE0E37C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723" w:right="295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ZBI-4</dc:creator>
  <cp:keywords/>
  <cp:lastModifiedBy>Tomasz Faraś</cp:lastModifiedBy>
  <cp:revision>4</cp:revision>
  <dcterms:created xsi:type="dcterms:W3CDTF">2023-01-19T08:00:00Z</dcterms:created>
  <dcterms:modified xsi:type="dcterms:W3CDTF">2023-02-06T10:08:00Z</dcterms:modified>
</cp:coreProperties>
</file>